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F2" w:rsidRDefault="00EE13F2" w:rsidP="00EE13F2">
      <w:pPr>
        <w:rPr>
          <w:rFonts w:ascii="Arial" w:hAnsi="Arial" w:cs="Arial"/>
        </w:rPr>
      </w:pPr>
      <w:r>
        <w:rPr>
          <w:rFonts w:ascii="Arial" w:hAnsi="Arial" w:cs="Arial"/>
        </w:rPr>
        <w:t>Fotografii și printuri google maps atașate la document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23450436" wp14:editId="29BF5653">
            <wp:extent cx="15906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-stainless-steel-outdoor-trash-can-tr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59" cy="159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C5F654D" wp14:editId="62BE08D2">
            <wp:extent cx="2228850" cy="16836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862" cy="16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4A1" w:rsidRDefault="00EE13F2">
      <w:bookmarkStart w:id="0" w:name="_GoBack"/>
      <w:bookmarkEnd w:id="0"/>
    </w:p>
    <w:sectPr w:rsidR="00760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38"/>
    <w:rsid w:val="00507A38"/>
    <w:rsid w:val="00EE13F2"/>
    <w:rsid w:val="00FB5D78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0E8E3-3902-41E3-B0A7-6C0815C3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13F2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E13F2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2019-06-18T13:16:00Z</dcterms:created>
  <dcterms:modified xsi:type="dcterms:W3CDTF">2019-06-18T13:16:00Z</dcterms:modified>
</cp:coreProperties>
</file>